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CB67" w14:textId="2D5493AD" w:rsidR="00BB5BE1" w:rsidRDefault="00BB5BE1" w:rsidP="00BB5BE1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  <w:lang w:bidi="ar-EG"/>
        </w:rPr>
        <w:t>مراجعه اعمال الكنترول (</w:t>
      </w:r>
      <w:r w:rsidR="00D52899">
        <w:rPr>
          <w:rFonts w:hint="cs"/>
          <w:b/>
          <w:bCs/>
          <w:sz w:val="36"/>
          <w:szCs w:val="36"/>
          <w:rtl/>
          <w:lang w:bidi="ar-EG"/>
        </w:rPr>
        <w:t>كنترول الفرقه الدراسيه</w:t>
      </w:r>
      <w:r>
        <w:rPr>
          <w:b/>
          <w:bCs/>
          <w:sz w:val="36"/>
          <w:szCs w:val="36"/>
          <w:rtl/>
          <w:lang w:bidi="ar-EG"/>
        </w:rPr>
        <w:t>)</w:t>
      </w:r>
    </w:p>
    <w:p w14:paraId="37D41C44" w14:textId="77777777" w:rsidR="00BB5BE1" w:rsidRDefault="00BB5BE1" w:rsidP="00BB5BE1">
      <w:pPr>
        <w:bidi/>
        <w:rPr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>الفرقه:................ الفصل الدراسي........... العام الدراسي................</w:t>
      </w:r>
    </w:p>
    <w:tbl>
      <w:tblPr>
        <w:tblStyle w:val="TableGrid"/>
        <w:tblW w:w="10851" w:type="dxa"/>
        <w:jc w:val="center"/>
        <w:tblLook w:val="04A0" w:firstRow="1" w:lastRow="0" w:firstColumn="1" w:lastColumn="0" w:noHBand="0" w:noVBand="1"/>
      </w:tblPr>
      <w:tblGrid>
        <w:gridCol w:w="1220"/>
        <w:gridCol w:w="1128"/>
        <w:gridCol w:w="1204"/>
        <w:gridCol w:w="6586"/>
        <w:gridCol w:w="713"/>
      </w:tblGrid>
      <w:tr w:rsidR="00436CFA" w14:paraId="54FF7061" w14:textId="24B7A9C2" w:rsidTr="00436CFA">
        <w:trPr>
          <w:trHeight w:val="341"/>
          <w:jc w:val="center"/>
        </w:trPr>
        <w:tc>
          <w:tcPr>
            <w:tcW w:w="1220" w:type="dxa"/>
          </w:tcPr>
          <w:p w14:paraId="158766BB" w14:textId="281130A5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ملاحظات </w:t>
            </w:r>
          </w:p>
        </w:tc>
        <w:tc>
          <w:tcPr>
            <w:tcW w:w="1128" w:type="dxa"/>
          </w:tcPr>
          <w:p w14:paraId="0F0F450C" w14:textId="17D30584" w:rsidR="00436CFA" w:rsidRPr="00F75CFD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غير متوفر </w:t>
            </w:r>
          </w:p>
        </w:tc>
        <w:tc>
          <w:tcPr>
            <w:tcW w:w="1204" w:type="dxa"/>
          </w:tcPr>
          <w:p w14:paraId="57D890E9" w14:textId="5F75C5E2" w:rsidR="00436CFA" w:rsidRPr="00F75CFD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متوفر </w:t>
            </w:r>
          </w:p>
        </w:tc>
        <w:tc>
          <w:tcPr>
            <w:tcW w:w="6586" w:type="dxa"/>
          </w:tcPr>
          <w:p w14:paraId="46A22202" w14:textId="474F6ECF" w:rsidR="00436CFA" w:rsidRPr="00F75CFD" w:rsidRDefault="00436CFA" w:rsidP="00BB5BE1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المؤشر</w:t>
            </w:r>
          </w:p>
        </w:tc>
        <w:tc>
          <w:tcPr>
            <w:tcW w:w="713" w:type="dxa"/>
          </w:tcPr>
          <w:p w14:paraId="34F84780" w14:textId="77777777" w:rsidR="00436CFA" w:rsidRDefault="00436CFA" w:rsidP="00BD1183">
            <w:pPr>
              <w:tabs>
                <w:tab w:val="left" w:pos="2865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436CFA" w14:paraId="3FD66366" w14:textId="33DBD30A" w:rsidTr="004C720D">
        <w:trPr>
          <w:trHeight w:val="341"/>
          <w:jc w:val="center"/>
        </w:trPr>
        <w:tc>
          <w:tcPr>
            <w:tcW w:w="10851" w:type="dxa"/>
            <w:gridSpan w:val="5"/>
          </w:tcPr>
          <w:p w14:paraId="133C02CC" w14:textId="067CDC3E" w:rsidR="00436CFA" w:rsidRDefault="00436CFA" w:rsidP="00BD118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دولاب الفرقه يحتوي علي:</w:t>
            </w:r>
          </w:p>
        </w:tc>
      </w:tr>
      <w:tr w:rsidR="00436CFA" w14:paraId="137FE44D" w14:textId="00440FA0" w:rsidTr="00436CFA">
        <w:trPr>
          <w:trHeight w:val="341"/>
          <w:jc w:val="center"/>
        </w:trPr>
        <w:tc>
          <w:tcPr>
            <w:tcW w:w="1220" w:type="dxa"/>
          </w:tcPr>
          <w:p w14:paraId="4ED14118" w14:textId="77777777" w:rsidR="00436CFA" w:rsidRPr="009E49D4" w:rsidRDefault="00436CFA" w:rsidP="009E49D4">
            <w:pPr>
              <w:tabs>
                <w:tab w:val="left" w:pos="2865"/>
              </w:tabs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9631" w:type="dxa"/>
            <w:gridSpan w:val="4"/>
          </w:tcPr>
          <w:p w14:paraId="4E18137D" w14:textId="21D3A0EC" w:rsidR="00436CFA" w:rsidRPr="009E49D4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E49D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نماذج من أوراق الاسئله للمقررات  تشمل: </w:t>
            </w:r>
          </w:p>
        </w:tc>
      </w:tr>
      <w:tr w:rsidR="00436CFA" w14:paraId="08D668C0" w14:textId="0CB07C41" w:rsidTr="00436CFA">
        <w:trPr>
          <w:trHeight w:val="561"/>
          <w:jc w:val="center"/>
        </w:trPr>
        <w:tc>
          <w:tcPr>
            <w:tcW w:w="1220" w:type="dxa"/>
          </w:tcPr>
          <w:p w14:paraId="4102BF18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20B29A41" w14:textId="4CBB1ADF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7ED46F99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36CA456E" w14:textId="4AF448B9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التأكد من الالتزام بنموذج الورقة الامتحانية المعتمد من مجلس الكلية في كتابة أسئلة الامتحان.</w:t>
            </w:r>
          </w:p>
        </w:tc>
        <w:tc>
          <w:tcPr>
            <w:tcW w:w="713" w:type="dxa"/>
          </w:tcPr>
          <w:p w14:paraId="699B834E" w14:textId="1AE6623C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084D5ACF" w14:textId="0E09424C" w:rsidTr="00436CFA">
        <w:trPr>
          <w:trHeight w:val="341"/>
          <w:jc w:val="center"/>
        </w:trPr>
        <w:tc>
          <w:tcPr>
            <w:tcW w:w="1220" w:type="dxa"/>
          </w:tcPr>
          <w:p w14:paraId="72DC9002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7D02BA79" w14:textId="2169CCA5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6CB8BA60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05D2EFFC" w14:textId="1896CE15" w:rsidR="00436CFA" w:rsidRPr="006F109F" w:rsidRDefault="00436CFA" w:rsidP="0019756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F109F">
              <w:rPr>
                <w:sz w:val="28"/>
                <w:szCs w:val="28"/>
                <w:rtl/>
                <w:lang w:bidi="ar-EG"/>
              </w:rPr>
              <w:t>توزيع الدرجات على أسئلة ا</w:t>
            </w: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لا</w:t>
            </w:r>
            <w:r w:rsidRPr="006F109F">
              <w:rPr>
                <w:sz w:val="28"/>
                <w:szCs w:val="28"/>
                <w:rtl/>
                <w:lang w:bidi="ar-EG"/>
              </w:rPr>
              <w:t>متحان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والوقت المحدد لكل سؤال </w:t>
            </w:r>
          </w:p>
        </w:tc>
        <w:tc>
          <w:tcPr>
            <w:tcW w:w="713" w:type="dxa"/>
          </w:tcPr>
          <w:p w14:paraId="144113DC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13087B46" w14:textId="27F55889" w:rsidTr="00436CFA">
        <w:trPr>
          <w:trHeight w:val="278"/>
          <w:jc w:val="center"/>
        </w:trPr>
        <w:tc>
          <w:tcPr>
            <w:tcW w:w="1220" w:type="dxa"/>
          </w:tcPr>
          <w:p w14:paraId="5C79D76A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4AC68CC0" w14:textId="128D942A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3E128C26" w14:textId="77777777" w:rsidR="00436CFA" w:rsidRDefault="00436CFA" w:rsidP="00E52CC7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689764F2" w14:textId="6C6CAC2E" w:rsidR="00436CFA" w:rsidRPr="00BD1183" w:rsidRDefault="00436CFA" w:rsidP="00BD1183">
            <w:pPr>
              <w:tabs>
                <w:tab w:val="left" w:pos="2865"/>
              </w:tabs>
              <w:bidi/>
              <w:ind w:left="360" w:hanging="359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-وضوح </w:t>
            </w:r>
            <w:r w:rsidRPr="00BD1183">
              <w:rPr>
                <w:sz w:val="28"/>
                <w:szCs w:val="28"/>
                <w:rtl/>
                <w:lang w:bidi="ar-EG"/>
              </w:rPr>
              <w:t>الطباعة والإخراج.</w:t>
            </w:r>
          </w:p>
        </w:tc>
        <w:tc>
          <w:tcPr>
            <w:tcW w:w="713" w:type="dxa"/>
          </w:tcPr>
          <w:p w14:paraId="0A523C51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197564" w14:paraId="14F528CC" w14:textId="01D05C5F" w:rsidTr="00056612">
        <w:trPr>
          <w:trHeight w:val="341"/>
          <w:jc w:val="center"/>
        </w:trPr>
        <w:tc>
          <w:tcPr>
            <w:tcW w:w="10851" w:type="dxa"/>
            <w:gridSpan w:val="5"/>
          </w:tcPr>
          <w:p w14:paraId="317449C8" w14:textId="4949D446" w:rsidR="00436CFA" w:rsidRPr="00BD1183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نماذج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الإجابة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للمقررات</w:t>
            </w:r>
            <w:r w:rsidRPr="00BD11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يشتمل علي :</w:t>
            </w:r>
          </w:p>
        </w:tc>
      </w:tr>
      <w:tr w:rsidR="00436CFA" w14:paraId="7D4DFE58" w14:textId="553F4A02" w:rsidTr="00436CFA">
        <w:trPr>
          <w:trHeight w:val="587"/>
          <w:jc w:val="center"/>
        </w:trPr>
        <w:tc>
          <w:tcPr>
            <w:tcW w:w="1220" w:type="dxa"/>
          </w:tcPr>
          <w:p w14:paraId="17FE2007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2C66247B" w14:textId="23EB613D" w:rsidR="00436CFA" w:rsidRDefault="00436CFA" w:rsidP="00AB1233">
            <w:pPr>
              <w:tabs>
                <w:tab w:val="left" w:pos="2865"/>
              </w:tabs>
              <w:jc w:val="left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65925999" w14:textId="77777777" w:rsidR="00436CFA" w:rsidRDefault="00436CFA" w:rsidP="00197564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3A843765" w14:textId="376C82EC" w:rsidR="00436CFA" w:rsidRPr="006F109F" w:rsidRDefault="00436CFA" w:rsidP="008E7D0E">
            <w:pPr>
              <w:tabs>
                <w:tab w:val="left" w:pos="2865"/>
              </w:tabs>
              <w:bidi/>
              <w:ind w:left="75" w:hanging="75"/>
              <w:jc w:val="left"/>
              <w:rPr>
                <w:b/>
                <w:bCs/>
                <w:sz w:val="28"/>
                <w:szCs w:val="28"/>
                <w:lang w:bidi="ar-EG"/>
              </w:rPr>
            </w:pPr>
            <w:r w:rsidRPr="006F109F">
              <w:rPr>
                <w:rFonts w:hint="cs"/>
                <w:sz w:val="28"/>
                <w:szCs w:val="28"/>
                <w:rtl/>
                <w:lang w:bidi="ar-EG"/>
              </w:rPr>
              <w:t>-إجابات شاملة للأسئلة موضح عليها توزيع الدرجات على كل جزئية من جزيئات السؤال</w:t>
            </w:r>
          </w:p>
        </w:tc>
        <w:tc>
          <w:tcPr>
            <w:tcW w:w="713" w:type="dxa"/>
          </w:tcPr>
          <w:p w14:paraId="78072316" w14:textId="77777777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9A0E1F7" w14:textId="77777777" w:rsidTr="00EF42BB">
        <w:trPr>
          <w:trHeight w:val="467"/>
          <w:jc w:val="center"/>
        </w:trPr>
        <w:tc>
          <w:tcPr>
            <w:tcW w:w="10851" w:type="dxa"/>
            <w:gridSpan w:val="5"/>
          </w:tcPr>
          <w:p w14:paraId="3CD7B0A8" w14:textId="0B1F6F3C" w:rsidR="00436CFA" w:rsidRPr="00EE1366" w:rsidRDefault="00436CFA" w:rsidP="003131B6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التأكد </w:t>
            </w:r>
            <w:r w:rsidRPr="00EE136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ان </w:t>
            </w:r>
            <w:r w:rsidRPr="00EE1366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أوراق الإجابة يتوافر بها الاتى :</w:t>
            </w:r>
          </w:p>
        </w:tc>
      </w:tr>
      <w:tr w:rsidR="00436CFA" w:rsidRPr="00C74EFF" w14:paraId="6A2C9B8C" w14:textId="77777777" w:rsidTr="00436CFA">
        <w:trPr>
          <w:trHeight w:val="314"/>
          <w:jc w:val="center"/>
        </w:trPr>
        <w:tc>
          <w:tcPr>
            <w:tcW w:w="1220" w:type="dxa"/>
          </w:tcPr>
          <w:p w14:paraId="0E709CDD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6C099EC3" w14:textId="69EB999A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481C9D78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22DE1342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- توقيع المصحح أمام كل سؤال (توقيعين على الأقل</w:t>
            </w:r>
            <w:r w:rsidRPr="00C74EFF">
              <w:rPr>
                <w:sz w:val="28"/>
                <w:szCs w:val="28"/>
                <w:lang w:bidi="ar-EG"/>
              </w:rPr>
              <w:t xml:space="preserve"> 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علي الورقه)</w:t>
            </w:r>
          </w:p>
        </w:tc>
        <w:tc>
          <w:tcPr>
            <w:tcW w:w="713" w:type="dxa"/>
          </w:tcPr>
          <w:p w14:paraId="0CD1DD89" w14:textId="13218FF4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54A742F7" w14:textId="77777777" w:rsidTr="00436CFA">
        <w:trPr>
          <w:trHeight w:val="341"/>
          <w:jc w:val="center"/>
        </w:trPr>
        <w:tc>
          <w:tcPr>
            <w:tcW w:w="1220" w:type="dxa"/>
          </w:tcPr>
          <w:p w14:paraId="256893A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4C582E56" w14:textId="113E7DB0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6DF6895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468057A1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- 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ف</w:t>
            </w:r>
            <w:r w:rsidRPr="00C74EFF">
              <w:rPr>
                <w:rFonts w:hint="cs"/>
                <w:sz w:val="28"/>
                <w:szCs w:val="28"/>
                <w:rtl/>
                <w:lang w:bidi="ar-EG"/>
              </w:rPr>
              <w:t>نيط مجموع الدرجات بالحروف</w:t>
            </w:r>
          </w:p>
        </w:tc>
        <w:tc>
          <w:tcPr>
            <w:tcW w:w="713" w:type="dxa"/>
          </w:tcPr>
          <w:p w14:paraId="25FF77E5" w14:textId="210207DB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7E021A89" w14:textId="77777777" w:rsidTr="00436CFA">
        <w:trPr>
          <w:trHeight w:val="459"/>
          <w:jc w:val="center"/>
        </w:trPr>
        <w:tc>
          <w:tcPr>
            <w:tcW w:w="1220" w:type="dxa"/>
          </w:tcPr>
          <w:p w14:paraId="4712B835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2FC0CF1B" w14:textId="37F4D81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12D5FC5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746CBA9D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-مراجعة مجموع درجات جزيئات كل سؤال مع الدرجة النهائية للسؤال داخل الورقة الامتحانية .</w:t>
            </w:r>
          </w:p>
        </w:tc>
        <w:tc>
          <w:tcPr>
            <w:tcW w:w="713" w:type="dxa"/>
          </w:tcPr>
          <w:p w14:paraId="363DDADD" w14:textId="65F41E6B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2CE969DB" w14:textId="77777777" w:rsidTr="00436CFA">
        <w:trPr>
          <w:trHeight w:val="604"/>
          <w:jc w:val="center"/>
        </w:trPr>
        <w:tc>
          <w:tcPr>
            <w:tcW w:w="1220" w:type="dxa"/>
          </w:tcPr>
          <w:p w14:paraId="6DB553A0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31C0FA33" w14:textId="3431988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534B36E4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3C66CDC3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- التأكد من ترحيل الدرجة النهائية لكل سؤال داخل ورقة الإجابة على الغلاف الخارجي للورقة</w:t>
            </w:r>
          </w:p>
        </w:tc>
        <w:tc>
          <w:tcPr>
            <w:tcW w:w="713" w:type="dxa"/>
          </w:tcPr>
          <w:p w14:paraId="0785A3CB" w14:textId="613FE21C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:rsidRPr="00C74EFF" w14:paraId="30C10CE9" w14:textId="77777777" w:rsidTr="00436CFA">
        <w:trPr>
          <w:trHeight w:val="467"/>
          <w:jc w:val="center"/>
        </w:trPr>
        <w:tc>
          <w:tcPr>
            <w:tcW w:w="1220" w:type="dxa"/>
          </w:tcPr>
          <w:p w14:paraId="5E4FFE7A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118EB880" w14:textId="60560022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2B48B3FC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03701144" w14:textId="77777777" w:rsidR="00436CFA" w:rsidRPr="00C74EFF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-التأكد من مراجعة مجموع درجات جميع الأسئلة على غلاف الورقة الامتحانية بالدرجة النهائية للورقة </w:t>
            </w:r>
          </w:p>
        </w:tc>
        <w:tc>
          <w:tcPr>
            <w:tcW w:w="713" w:type="dxa"/>
          </w:tcPr>
          <w:p w14:paraId="1F2D87D7" w14:textId="6AD233F2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436CFA" w14:paraId="58ABF4F4" w14:textId="77777777" w:rsidTr="00436CFA">
        <w:trPr>
          <w:trHeight w:val="597"/>
          <w:jc w:val="center"/>
        </w:trPr>
        <w:tc>
          <w:tcPr>
            <w:tcW w:w="1220" w:type="dxa"/>
          </w:tcPr>
          <w:p w14:paraId="3512B86B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79191D42" w14:textId="3DE27E43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  <w:p w14:paraId="53846C47" w14:textId="77777777" w:rsidR="00436CFA" w:rsidRPr="007530C8" w:rsidRDefault="00436CFA" w:rsidP="005528DD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1A3AD103" w14:textId="77777777" w:rsidR="00436CFA" w:rsidRDefault="00436CFA" w:rsidP="005528DD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27F636F1" w14:textId="3B8DD61F" w:rsidR="00436CFA" w:rsidRDefault="00436CFA" w:rsidP="009E49D4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اوراق الاجابه مسلسله ومرتبه بطريقه يسهل الوصول اليها عند الحاجه داخل غرفه مؤمنه </w:t>
            </w:r>
          </w:p>
        </w:tc>
        <w:tc>
          <w:tcPr>
            <w:tcW w:w="713" w:type="dxa"/>
          </w:tcPr>
          <w:p w14:paraId="5D71252C" w14:textId="1D1FBAB6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sz w:val="28"/>
                <w:szCs w:val="28"/>
                <w:lang w:bidi="ar-EG"/>
              </w:rPr>
            </w:pPr>
          </w:p>
        </w:tc>
      </w:tr>
      <w:tr w:rsidR="00436CFA" w14:paraId="41C2EB6A" w14:textId="180B9637" w:rsidTr="00436CFA">
        <w:trPr>
          <w:trHeight w:val="341"/>
          <w:jc w:val="center"/>
        </w:trPr>
        <w:tc>
          <w:tcPr>
            <w:tcW w:w="1220" w:type="dxa"/>
          </w:tcPr>
          <w:p w14:paraId="7FB4B837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5907D373" w14:textId="2A399FD0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1C47DA71" w14:textId="77777777" w:rsidR="00436CFA" w:rsidRDefault="00436CFA" w:rsidP="00C74EFF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0B93D79A" w14:textId="5DE9E0B9" w:rsidR="00436CFA" w:rsidRPr="000E3196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19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التقارير اليوميه للكنترول  </w:t>
            </w:r>
          </w:p>
        </w:tc>
        <w:tc>
          <w:tcPr>
            <w:tcW w:w="713" w:type="dxa"/>
          </w:tcPr>
          <w:p w14:paraId="0F8E74DB" w14:textId="654A8BE4" w:rsidR="00436CFA" w:rsidRPr="000E3196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E446FB4" w14:textId="6725A3DD" w:rsidTr="00436CFA">
        <w:trPr>
          <w:trHeight w:val="332"/>
          <w:jc w:val="center"/>
        </w:trPr>
        <w:tc>
          <w:tcPr>
            <w:tcW w:w="1220" w:type="dxa"/>
          </w:tcPr>
          <w:p w14:paraId="0F299884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08C2676E" w14:textId="530C0506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250695B8" w14:textId="77777777" w:rsidR="00436CFA" w:rsidRDefault="00436CFA" w:rsidP="000E3196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08AA7483" w14:textId="7DE9D3D0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كشوف غياب الطلاب وكشوف توقيع الملاحظين </w:t>
            </w:r>
          </w:p>
        </w:tc>
        <w:tc>
          <w:tcPr>
            <w:tcW w:w="713" w:type="dxa"/>
          </w:tcPr>
          <w:p w14:paraId="2A0C38DE" w14:textId="77E5975F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0C515FF3" w14:textId="31EE5F7C" w:rsidTr="00436CFA">
        <w:trPr>
          <w:trHeight w:val="374"/>
          <w:jc w:val="center"/>
        </w:trPr>
        <w:tc>
          <w:tcPr>
            <w:tcW w:w="1220" w:type="dxa"/>
          </w:tcPr>
          <w:p w14:paraId="4CC477D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590D84DD" w14:textId="49CCB18E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76AF079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33C449D6" w14:textId="0F0B4906" w:rsidR="00436CFA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الاحصائيات الاجماليه لنتائج المقررات </w:t>
            </w:r>
          </w:p>
        </w:tc>
        <w:tc>
          <w:tcPr>
            <w:tcW w:w="713" w:type="dxa"/>
          </w:tcPr>
          <w:p w14:paraId="20D1F2CA" w14:textId="3DED06C8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393E1AB0" w14:textId="315BE196" w:rsidTr="00436CFA">
        <w:trPr>
          <w:trHeight w:val="377"/>
          <w:jc w:val="center"/>
        </w:trPr>
        <w:tc>
          <w:tcPr>
            <w:tcW w:w="1220" w:type="dxa"/>
          </w:tcPr>
          <w:p w14:paraId="6C90D7AD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6317C429" w14:textId="28374CFA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21CD36B5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58B8811D" w14:textId="1A3140C8" w:rsidR="00436CFA" w:rsidRPr="00AB1233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منحني التوزيع التكراري ( للمقررات/ والفرقه الدراسيه)</w:t>
            </w:r>
          </w:p>
        </w:tc>
        <w:tc>
          <w:tcPr>
            <w:tcW w:w="713" w:type="dxa"/>
          </w:tcPr>
          <w:p w14:paraId="2CEA05CB" w14:textId="4929F674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56E5C53" w14:textId="28ED0F78" w:rsidTr="00436CFA">
        <w:trPr>
          <w:trHeight w:val="341"/>
          <w:jc w:val="center"/>
        </w:trPr>
        <w:tc>
          <w:tcPr>
            <w:tcW w:w="1220" w:type="dxa"/>
          </w:tcPr>
          <w:p w14:paraId="546A5154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33E11DFE" w14:textId="0BAF0548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5E486A6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1B278036" w14:textId="6EA5B57B" w:rsidR="00436CFA" w:rsidRPr="009E49D4" w:rsidRDefault="00436CFA" w:rsidP="00AB1233">
            <w:pPr>
              <w:tabs>
                <w:tab w:val="left" w:pos="2865"/>
              </w:tabs>
              <w:bidi/>
              <w:jc w:val="left"/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    كشف بدرجات أعمال السنة موقع من أساتذة المقرر</w:t>
            </w:r>
          </w:p>
        </w:tc>
        <w:tc>
          <w:tcPr>
            <w:tcW w:w="713" w:type="dxa"/>
          </w:tcPr>
          <w:p w14:paraId="29773674" w14:textId="69E0AB23" w:rsidR="00436CFA" w:rsidRPr="00BD1183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4DD878AC" w14:textId="77777777" w:rsidTr="00436CFA">
        <w:trPr>
          <w:trHeight w:val="341"/>
          <w:jc w:val="center"/>
        </w:trPr>
        <w:tc>
          <w:tcPr>
            <w:tcW w:w="1220" w:type="dxa"/>
          </w:tcPr>
          <w:p w14:paraId="701EC821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381498FB" w14:textId="0DBEE9DF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093D9819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1B00B26E" w14:textId="663011EA" w:rsidR="00436CFA" w:rsidRPr="009E49D4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CD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يحتوي على درجات اعمال السنة للطلاب (برنامج الفارم دي)</w:t>
            </w:r>
          </w:p>
        </w:tc>
        <w:tc>
          <w:tcPr>
            <w:tcW w:w="713" w:type="dxa"/>
          </w:tcPr>
          <w:p w14:paraId="04C9D40C" w14:textId="6B12463D" w:rsidR="00436CFA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51B27C5B" w14:textId="77777777" w:rsidTr="00436CFA">
        <w:trPr>
          <w:trHeight w:val="341"/>
          <w:jc w:val="center"/>
        </w:trPr>
        <w:tc>
          <w:tcPr>
            <w:tcW w:w="1220" w:type="dxa"/>
          </w:tcPr>
          <w:p w14:paraId="149FF83E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619786D3" w14:textId="67F09C10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0D1C442B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106FCE3C" w14:textId="5D2C1CF1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كشف بالنتائج النهائية</w:t>
            </w:r>
          </w:p>
        </w:tc>
        <w:tc>
          <w:tcPr>
            <w:tcW w:w="713" w:type="dxa"/>
          </w:tcPr>
          <w:p w14:paraId="2C479882" w14:textId="371D7AE9" w:rsidR="00436CFA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6CFA" w14:paraId="63D136B8" w14:textId="77777777" w:rsidTr="00436CFA">
        <w:trPr>
          <w:trHeight w:val="341"/>
          <w:jc w:val="center"/>
        </w:trPr>
        <w:tc>
          <w:tcPr>
            <w:tcW w:w="1220" w:type="dxa"/>
          </w:tcPr>
          <w:p w14:paraId="0B2D5BA1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128" w:type="dxa"/>
          </w:tcPr>
          <w:p w14:paraId="2B288B70" w14:textId="5803219D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04" w:type="dxa"/>
          </w:tcPr>
          <w:p w14:paraId="4D7A0E1F" w14:textId="77777777" w:rsidR="00436CFA" w:rsidRDefault="00436CFA" w:rsidP="00AB1233">
            <w:pPr>
              <w:tabs>
                <w:tab w:val="left" w:pos="2865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6586" w:type="dxa"/>
          </w:tcPr>
          <w:p w14:paraId="5E7C8B35" w14:textId="005F28B7" w:rsidR="00436CFA" w:rsidRDefault="00436CFA" w:rsidP="00AB1233">
            <w:pPr>
              <w:tabs>
                <w:tab w:val="left" w:pos="2865"/>
              </w:tabs>
              <w:bidi/>
              <w:ind w:left="36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اليه توزيع العمل داخل الكنترول </w:t>
            </w:r>
          </w:p>
        </w:tc>
        <w:tc>
          <w:tcPr>
            <w:tcW w:w="713" w:type="dxa"/>
          </w:tcPr>
          <w:p w14:paraId="6AF56930" w14:textId="77777777" w:rsidR="00436CFA" w:rsidRDefault="00436CFA" w:rsidP="00AB1233">
            <w:pPr>
              <w:pStyle w:val="ListParagraph"/>
              <w:numPr>
                <w:ilvl w:val="0"/>
                <w:numId w:val="6"/>
              </w:numPr>
              <w:tabs>
                <w:tab w:val="left" w:pos="2865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29CA0C7" w14:textId="77777777" w:rsidR="008F671C" w:rsidRDefault="008F671C" w:rsidP="008F671C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مسئول لجنه مراجعه الكنترول                                                                                       </w:t>
      </w:r>
    </w:p>
    <w:p w14:paraId="7BC44215" w14:textId="77777777" w:rsidR="008F671C" w:rsidRDefault="008F671C" w:rsidP="008F671C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نائب مدير وحده الجوده                                                             مدير وحده الجوده</w:t>
      </w:r>
    </w:p>
    <w:p w14:paraId="2714AC36" w14:textId="6612DD9E" w:rsidR="008F671C" w:rsidRDefault="008F671C" w:rsidP="008F671C">
      <w:pPr>
        <w:tabs>
          <w:tab w:val="left" w:pos="2805"/>
        </w:tabs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ا.م.د داليا الامير                                                                  ا.م.د هبه عاطف </w:t>
      </w:r>
    </w:p>
    <w:p w14:paraId="663255F9" w14:textId="37B567AC" w:rsidR="0071323F" w:rsidRPr="006A30E3" w:rsidRDefault="0071323F" w:rsidP="000E3196">
      <w:pPr>
        <w:tabs>
          <w:tab w:val="left" w:pos="2805"/>
        </w:tabs>
        <w:rPr>
          <w:sz w:val="28"/>
          <w:szCs w:val="28"/>
          <w:lang w:bidi="ar-EG"/>
        </w:rPr>
      </w:pPr>
    </w:p>
    <w:sectPr w:rsidR="0071323F" w:rsidRPr="006A30E3" w:rsidSect="00EE1366">
      <w:headerReference w:type="default" r:id="rId7"/>
      <w:pgSz w:w="12240" w:h="15840"/>
      <w:pgMar w:top="630" w:right="1260" w:bottom="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778" w14:textId="77777777" w:rsidR="00185086" w:rsidRDefault="00185086" w:rsidP="009171D5">
      <w:pPr>
        <w:spacing w:after="0" w:line="240" w:lineRule="auto"/>
      </w:pPr>
      <w:r>
        <w:separator/>
      </w:r>
    </w:p>
  </w:endnote>
  <w:endnote w:type="continuationSeparator" w:id="0">
    <w:p w14:paraId="69B26632" w14:textId="77777777" w:rsidR="00185086" w:rsidRDefault="00185086" w:rsidP="0091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B000" w14:textId="77777777" w:rsidR="00185086" w:rsidRDefault="00185086" w:rsidP="009171D5">
      <w:pPr>
        <w:spacing w:after="0" w:line="240" w:lineRule="auto"/>
      </w:pPr>
      <w:r>
        <w:separator/>
      </w:r>
    </w:p>
  </w:footnote>
  <w:footnote w:type="continuationSeparator" w:id="0">
    <w:p w14:paraId="0D5898AA" w14:textId="77777777" w:rsidR="00185086" w:rsidRDefault="00185086" w:rsidP="0091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Y="-615"/>
      <w:bidiVisual/>
      <w:tblW w:w="921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24"/>
      <w:gridCol w:w="3990"/>
      <w:gridCol w:w="2400"/>
    </w:tblGrid>
    <w:tr w:rsidR="009171D5" w14:paraId="23355E05" w14:textId="77777777" w:rsidTr="009171D5">
      <w:tc>
        <w:tcPr>
          <w:tcW w:w="282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587892F5" w14:textId="77777777" w:rsidR="009171D5" w:rsidRDefault="009171D5" w:rsidP="009171D5">
          <w:pPr>
            <w:bidi/>
            <w:jc w:val="center"/>
            <w:rPr>
              <w:rFonts w:cs="MCS Taybah S_U normal."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جامعـــة بنى ســـويف</w:t>
          </w:r>
        </w:p>
        <w:p w14:paraId="24AAB55F" w14:textId="77777777" w:rsidR="009171D5" w:rsidRDefault="009171D5" w:rsidP="009171D5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كليــــة الصيدلـــة</w:t>
          </w:r>
        </w:p>
        <w:p w14:paraId="43FCB45C" w14:textId="77777777" w:rsidR="009171D5" w:rsidRDefault="009171D5" w:rsidP="009171D5">
          <w:pPr>
            <w:bidi/>
            <w:jc w:val="center"/>
            <w:rPr>
              <w:rFonts w:cs="MCS Taybah S_U normal."/>
              <w:rtl/>
              <w:lang w:eastAsia="zh-CN" w:bidi="ar-EG"/>
            </w:rPr>
          </w:pPr>
          <w:r>
            <w:rPr>
              <w:rFonts w:cs="MCS Taybah S_U normal." w:hint="cs"/>
              <w:rtl/>
              <w:lang w:eastAsia="zh-CN" w:bidi="ar-EG"/>
            </w:rPr>
            <w:t>وحدة ضمان الجودة</w:t>
          </w:r>
        </w:p>
      </w:tc>
      <w:tc>
        <w:tcPr>
          <w:tcW w:w="399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0A005C3" w14:textId="77777777" w:rsidR="009171D5" w:rsidRDefault="009171D5" w:rsidP="009171D5">
          <w:pPr>
            <w:bidi/>
            <w:jc w:val="center"/>
            <w:rPr>
              <w:rFonts w:cs="Simplified Arabic"/>
              <w:lang w:eastAsia="zh-CN" w:bidi="ar-EG"/>
            </w:rPr>
          </w:pPr>
          <w:r>
            <w:rPr>
              <w:rFonts w:cs="Simplified Arabic"/>
              <w:noProof/>
            </w:rPr>
            <w:drawing>
              <wp:inline distT="0" distB="0" distL="0" distR="0" wp14:anchorId="64D8E99A" wp14:editId="7086AEE1">
                <wp:extent cx="1238250" cy="838200"/>
                <wp:effectExtent l="0" t="0" r="0" b="0"/>
                <wp:docPr id="11" name="صورة 1" descr="Description: Description: C:\Users\Admin\Desktop\10393162_10152719185957562_4571491147179344441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escription: C:\Users\Admin\Desktop\10393162_10152719185957562_4571491147179344441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609E99A" w14:textId="77777777" w:rsidR="009171D5" w:rsidRDefault="009171D5" w:rsidP="009171D5">
          <w:pPr>
            <w:jc w:val="center"/>
            <w:rPr>
              <w:rFonts w:cs="Simplified Arabic"/>
              <w:b/>
              <w:bCs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Beni-</w:t>
          </w:r>
          <w:proofErr w:type="spellStart"/>
          <w:r>
            <w:rPr>
              <w:rFonts w:cs="Simplified Arabic"/>
              <w:b/>
              <w:bCs/>
              <w:lang w:eastAsia="zh-CN" w:bidi="ar-EG"/>
            </w:rPr>
            <w:t>Suef</w:t>
          </w:r>
          <w:proofErr w:type="spellEnd"/>
          <w:r>
            <w:rPr>
              <w:rFonts w:cs="Simplified Arabic"/>
              <w:b/>
              <w:bCs/>
              <w:lang w:eastAsia="zh-CN" w:bidi="ar-EG"/>
            </w:rPr>
            <w:t xml:space="preserve"> University</w:t>
          </w:r>
        </w:p>
        <w:p w14:paraId="655371AA" w14:textId="77777777" w:rsidR="009171D5" w:rsidRDefault="009171D5" w:rsidP="009171D5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Faculty of Pharmacy</w:t>
          </w:r>
        </w:p>
        <w:p w14:paraId="4D3C73DA" w14:textId="77777777" w:rsidR="009171D5" w:rsidRDefault="009171D5" w:rsidP="009171D5">
          <w:pPr>
            <w:jc w:val="center"/>
            <w:rPr>
              <w:rFonts w:cs="Simplified Arabic"/>
              <w:b/>
              <w:bCs/>
              <w:rtl/>
              <w:lang w:eastAsia="zh-CN" w:bidi="ar-EG"/>
            </w:rPr>
          </w:pPr>
          <w:r>
            <w:rPr>
              <w:rFonts w:cs="Simplified Arabic"/>
              <w:b/>
              <w:bCs/>
              <w:lang w:eastAsia="zh-CN" w:bidi="ar-EG"/>
            </w:rPr>
            <w:t>Quality Assurance Unit</w:t>
          </w:r>
        </w:p>
      </w:tc>
    </w:tr>
  </w:tbl>
  <w:p w14:paraId="5164A7E7" w14:textId="77777777" w:rsidR="009171D5" w:rsidRDefault="009171D5" w:rsidP="00917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794"/>
    <w:multiLevelType w:val="hybridMultilevel"/>
    <w:tmpl w:val="5BA6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E66"/>
    <w:multiLevelType w:val="hybridMultilevel"/>
    <w:tmpl w:val="752EEE0E"/>
    <w:lvl w:ilvl="0" w:tplc="2E9EA7F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665E"/>
    <w:multiLevelType w:val="hybridMultilevel"/>
    <w:tmpl w:val="C486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6E42"/>
    <w:multiLevelType w:val="hybridMultilevel"/>
    <w:tmpl w:val="EDD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A11"/>
    <w:multiLevelType w:val="hybridMultilevel"/>
    <w:tmpl w:val="025A9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24D9"/>
    <w:multiLevelType w:val="hybridMultilevel"/>
    <w:tmpl w:val="B25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37C47"/>
    <w:multiLevelType w:val="hybridMultilevel"/>
    <w:tmpl w:val="834A39B8"/>
    <w:lvl w:ilvl="0" w:tplc="04BE2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D5"/>
    <w:rsid w:val="00024CD0"/>
    <w:rsid w:val="000E3196"/>
    <w:rsid w:val="00185086"/>
    <w:rsid w:val="00197564"/>
    <w:rsid w:val="001B0B16"/>
    <w:rsid w:val="002157DC"/>
    <w:rsid w:val="002F1B57"/>
    <w:rsid w:val="003131B6"/>
    <w:rsid w:val="00347BC6"/>
    <w:rsid w:val="00436CFA"/>
    <w:rsid w:val="0050488B"/>
    <w:rsid w:val="005139A6"/>
    <w:rsid w:val="00584758"/>
    <w:rsid w:val="00591184"/>
    <w:rsid w:val="006A30E3"/>
    <w:rsid w:val="006E2A34"/>
    <w:rsid w:val="006F109F"/>
    <w:rsid w:val="0071323F"/>
    <w:rsid w:val="00727A13"/>
    <w:rsid w:val="007530C8"/>
    <w:rsid w:val="00790F41"/>
    <w:rsid w:val="007A14AE"/>
    <w:rsid w:val="007B264E"/>
    <w:rsid w:val="008E1B1C"/>
    <w:rsid w:val="008E7D0E"/>
    <w:rsid w:val="008F671C"/>
    <w:rsid w:val="009171D5"/>
    <w:rsid w:val="009D22ED"/>
    <w:rsid w:val="009E49D4"/>
    <w:rsid w:val="00A64939"/>
    <w:rsid w:val="00AB1233"/>
    <w:rsid w:val="00B567BE"/>
    <w:rsid w:val="00B73819"/>
    <w:rsid w:val="00BB5BE1"/>
    <w:rsid w:val="00BD1183"/>
    <w:rsid w:val="00BF23C8"/>
    <w:rsid w:val="00C74EFF"/>
    <w:rsid w:val="00D52899"/>
    <w:rsid w:val="00DF57AB"/>
    <w:rsid w:val="00E52CC7"/>
    <w:rsid w:val="00EA6545"/>
    <w:rsid w:val="00EE1366"/>
    <w:rsid w:val="00F221E2"/>
    <w:rsid w:val="00F75CFD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4EC5"/>
  <w15:chartTrackingRefBased/>
  <w15:docId w15:val="{EA345324-3E28-4850-8333-5347D44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5"/>
  </w:style>
  <w:style w:type="paragraph" w:styleId="Footer">
    <w:name w:val="footer"/>
    <w:basedOn w:val="Normal"/>
    <w:link w:val="FooterChar"/>
    <w:uiPriority w:val="99"/>
    <w:unhideWhenUsed/>
    <w:rsid w:val="00917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5"/>
  </w:style>
  <w:style w:type="table" w:styleId="TableGrid">
    <w:name w:val="Table Grid"/>
    <w:basedOn w:val="TableNormal"/>
    <w:rsid w:val="009171D5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Dalia El Amir</cp:lastModifiedBy>
  <cp:revision>11</cp:revision>
  <dcterms:created xsi:type="dcterms:W3CDTF">2021-11-10T22:55:00Z</dcterms:created>
  <dcterms:modified xsi:type="dcterms:W3CDTF">2021-12-11T16:35:00Z</dcterms:modified>
</cp:coreProperties>
</file>